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1" w:afterLines="50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spacing w:line="700" w:lineRule="exact"/>
        <w:jc w:val="center"/>
        <w:rPr>
          <w:rFonts w:ascii="方正小标宋简体" w:hAnsi="Calibri" w:eastAsia="方正小标宋简体"/>
          <w:snapToGrid/>
          <w:sz w:val="44"/>
          <w:szCs w:val="44"/>
        </w:rPr>
      </w:pPr>
      <w:r>
        <w:rPr>
          <w:rFonts w:ascii="方正小标宋简体" w:hAnsi="Calibri" w:eastAsia="方正小标宋简体"/>
          <w:snapToGrid/>
          <w:spacing w:val="-6"/>
          <w:sz w:val="44"/>
          <w:szCs w:val="44"/>
        </w:rPr>
        <w:t>2021</w:t>
      </w:r>
      <w:r>
        <w:rPr>
          <w:rFonts w:hint="eastAsia" w:ascii="方正小标宋简体" w:hAnsi="Calibri" w:eastAsia="方正小标宋简体"/>
          <w:snapToGrid/>
          <w:spacing w:val="-6"/>
          <w:sz w:val="44"/>
          <w:szCs w:val="44"/>
        </w:rPr>
        <w:t>年全市及各区县、市新区管委会、</w:t>
      </w:r>
      <w:r>
        <w:rPr>
          <w:rFonts w:hint="eastAsia" w:ascii="方正小标宋简体" w:hAnsi="Calibri" w:eastAsia="方正小标宋简体"/>
          <w:snapToGrid/>
          <w:sz w:val="44"/>
          <w:szCs w:val="44"/>
        </w:rPr>
        <w:t>市级</w:t>
      </w:r>
    </w:p>
    <w:p>
      <w:pPr>
        <w:snapToGrid w:val="0"/>
        <w:spacing w:line="700" w:lineRule="exact"/>
        <w:ind w:right="54" w:rightChars="17"/>
        <w:jc w:val="center"/>
        <w:rPr>
          <w:rFonts w:ascii="方正小标宋简体" w:hAnsi="Calibri" w:eastAsia="方正小标宋简体"/>
          <w:snapToGrid/>
          <w:spacing w:val="-6"/>
          <w:sz w:val="44"/>
          <w:szCs w:val="44"/>
        </w:rPr>
      </w:pPr>
      <w:r>
        <w:rPr>
          <w:rFonts w:hint="eastAsia" w:ascii="方正小标宋简体" w:hAnsi="Calibri" w:eastAsia="方正小标宋简体"/>
          <w:snapToGrid/>
          <w:sz w:val="44"/>
          <w:szCs w:val="44"/>
        </w:rPr>
        <w:t>有关产业园</w:t>
      </w:r>
      <w:r>
        <w:rPr>
          <w:rFonts w:hint="eastAsia" w:ascii="方正小标宋简体" w:hAnsi="Calibri" w:eastAsia="方正小标宋简体"/>
          <w:snapToGrid/>
          <w:sz w:val="44"/>
          <w:szCs w:val="44"/>
          <w:lang w:val="en-US" w:eastAsia="zh-CN"/>
        </w:rPr>
        <w:t>区</w:t>
      </w:r>
      <w:r>
        <w:rPr>
          <w:rFonts w:hint="eastAsia" w:ascii="方正小标宋简体" w:hAnsi="Calibri" w:eastAsia="方正小标宋简体"/>
          <w:snapToGrid/>
          <w:spacing w:val="-6"/>
          <w:sz w:val="44"/>
          <w:szCs w:val="44"/>
        </w:rPr>
        <w:t>企业培育目</w:t>
      </w:r>
      <w:bookmarkStart w:id="0" w:name="_GoBack"/>
      <w:bookmarkEnd w:id="0"/>
      <w:r>
        <w:rPr>
          <w:rFonts w:hint="eastAsia" w:ascii="方正小标宋简体" w:hAnsi="Calibri" w:eastAsia="方正小标宋简体"/>
          <w:snapToGrid/>
          <w:spacing w:val="-6"/>
          <w:sz w:val="44"/>
          <w:szCs w:val="44"/>
        </w:rPr>
        <w:t>标任务</w:t>
      </w:r>
    </w:p>
    <w:p>
      <w:pPr>
        <w:ind w:firstLine="7360" w:firstLineChars="2300"/>
        <w:jc w:val="left"/>
        <w:outlineLvl w:val="0"/>
        <w:rPr>
          <w:rFonts w:ascii="仿宋_GB2312" w:hAnsi="仿宋_GB2312" w:eastAsia="仿宋_GB2312"/>
          <w:bCs/>
          <w:snapToGrid/>
          <w:kern w:val="44"/>
        </w:rPr>
      </w:pPr>
      <w:r>
        <w:rPr>
          <w:rFonts w:hint="eastAsia" w:ascii="仿宋_GB2312" w:hAnsi="仿宋_GB2312" w:eastAsia="仿宋_GB2312"/>
          <w:bCs/>
          <w:snapToGrid/>
          <w:kern w:val="44"/>
        </w:rPr>
        <w:t>单位：个</w:t>
      </w:r>
    </w:p>
    <w:tbl>
      <w:tblPr>
        <w:tblStyle w:val="3"/>
        <w:tblW w:w="890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2783"/>
        <w:gridCol w:w="29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3205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华文中宋"/>
                <w:b/>
                <w:bCs/>
                <w:snapToGrid/>
              </w:rPr>
            </w:pPr>
            <w:r>
              <w:rPr>
                <w:rFonts w:hint="eastAsia" w:ascii="黑体" w:hAnsi="黑体" w:eastAsia="黑体" w:cs="华文中宋"/>
                <w:b/>
                <w:bCs/>
                <w:snapToGrid/>
              </w:rPr>
              <w:t>区</w:t>
            </w:r>
            <w:r>
              <w:rPr>
                <w:rFonts w:ascii="黑体" w:hAnsi="黑体" w:eastAsia="黑体" w:cs="华文中宋"/>
                <w:b/>
                <w:bCs/>
                <w:snapToGrid/>
              </w:rPr>
              <w:t xml:space="preserve">  </w:t>
            </w:r>
            <w:r>
              <w:rPr>
                <w:rFonts w:hint="eastAsia" w:ascii="黑体" w:hAnsi="黑体" w:eastAsia="黑体" w:cs="华文中宋"/>
                <w:b/>
                <w:bCs/>
                <w:snapToGrid/>
              </w:rPr>
              <w:t>县</w:t>
            </w:r>
          </w:p>
        </w:tc>
        <w:tc>
          <w:tcPr>
            <w:tcW w:w="2783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华文中宋"/>
                <w:b/>
                <w:bCs/>
                <w:snapToGrid/>
              </w:rPr>
            </w:pPr>
            <w:r>
              <w:rPr>
                <w:rFonts w:hint="eastAsia" w:ascii="黑体" w:hAnsi="黑体" w:eastAsia="黑体" w:cs="华文中宋"/>
                <w:b/>
                <w:bCs/>
                <w:snapToGrid/>
              </w:rPr>
              <w:t>商贸服务企业</w:t>
            </w:r>
          </w:p>
        </w:tc>
        <w:tc>
          <w:tcPr>
            <w:tcW w:w="2912" w:type="dxa"/>
            <w:tcBorders>
              <w:top w:val="single" w:color="000000" w:sz="12" w:space="0"/>
            </w:tcBorders>
            <w:vAlign w:val="center"/>
          </w:tcPr>
          <w:p>
            <w:pPr>
              <w:ind w:right="-240" w:rightChars="-75"/>
              <w:jc w:val="both"/>
              <w:rPr>
                <w:rFonts w:ascii="黑体" w:hAnsi="黑体" w:eastAsia="黑体" w:cs="华文中宋"/>
                <w:b/>
                <w:bCs/>
                <w:snapToGrid/>
              </w:rPr>
            </w:pPr>
            <w:r>
              <w:rPr>
                <w:rFonts w:hint="eastAsia" w:ascii="黑体" w:hAnsi="黑体" w:eastAsia="黑体" w:cs="黑体"/>
                <w:b/>
                <w:bCs/>
                <w:snapToGrid/>
                <w:spacing w:val="-11"/>
                <w:kern w:val="0"/>
              </w:rPr>
              <w:t>限上商贸服务业企业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205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</w:rPr>
            </w:pPr>
            <w:r>
              <w:rPr>
                <w:rFonts w:hint="eastAsia" w:ascii="仿宋_GB2312" w:hAnsi="华文中宋" w:eastAsia="仿宋_GB2312" w:cs="华文中宋"/>
                <w:snapToGrid/>
              </w:rPr>
              <w:t>耀州区</w:t>
            </w:r>
          </w:p>
        </w:tc>
        <w:tc>
          <w:tcPr>
            <w:tcW w:w="278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</w:rPr>
            </w:pPr>
            <w:r>
              <w:rPr>
                <w:rFonts w:hint="eastAsia" w:ascii="仿宋_GB2312" w:hAnsi="Calibri" w:eastAsia="仿宋_GB2312"/>
                <w:snapToGrid/>
                <w:szCs w:val="32"/>
                <w:lang w:val="en-US" w:eastAsia="zh-CN"/>
              </w:rPr>
              <w:t>6</w:t>
            </w:r>
          </w:p>
        </w:tc>
        <w:tc>
          <w:tcPr>
            <w:tcW w:w="2912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napToGrid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205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</w:rPr>
            </w:pPr>
            <w:r>
              <w:rPr>
                <w:rFonts w:hint="eastAsia" w:ascii="仿宋_GB2312" w:hAnsi="华文中宋" w:eastAsia="仿宋_GB2312" w:cs="华文中宋"/>
                <w:snapToGrid/>
              </w:rPr>
              <w:t>王益区（含：王家河工业园区）</w:t>
            </w:r>
          </w:p>
        </w:tc>
        <w:tc>
          <w:tcPr>
            <w:tcW w:w="2783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napToGrid/>
                <w:lang w:val="en-US"/>
              </w:rPr>
            </w:pPr>
            <w:r>
              <w:rPr>
                <w:rFonts w:hint="eastAsia" w:ascii="仿宋_GB2312" w:hAnsi="Calibri" w:eastAsia="仿宋_GB2312"/>
                <w:snapToGrid/>
                <w:szCs w:val="32"/>
                <w:lang w:val="en-US" w:eastAsia="zh-CN"/>
              </w:rPr>
              <w:t>10</w:t>
            </w:r>
          </w:p>
        </w:tc>
        <w:tc>
          <w:tcPr>
            <w:tcW w:w="2912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napToGrid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205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</w:rPr>
            </w:pPr>
            <w:r>
              <w:rPr>
                <w:rFonts w:hint="eastAsia" w:ascii="仿宋_GB2312" w:hAnsi="华文中宋" w:eastAsia="仿宋_GB2312" w:cs="华文中宋"/>
                <w:snapToGrid/>
              </w:rPr>
              <w:t>印台区</w:t>
            </w:r>
          </w:p>
        </w:tc>
        <w:tc>
          <w:tcPr>
            <w:tcW w:w="278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</w:rPr>
            </w:pPr>
            <w:r>
              <w:rPr>
                <w:rFonts w:hint="eastAsia" w:ascii="仿宋_GB2312" w:hAnsi="Calibri" w:eastAsia="仿宋_GB2312"/>
                <w:snapToGrid/>
                <w:szCs w:val="32"/>
                <w:lang w:val="en-US" w:eastAsia="zh-CN"/>
              </w:rPr>
              <w:t>3</w:t>
            </w:r>
          </w:p>
        </w:tc>
        <w:tc>
          <w:tcPr>
            <w:tcW w:w="291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napToGrid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205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</w:rPr>
            </w:pPr>
            <w:r>
              <w:rPr>
                <w:rFonts w:hint="eastAsia" w:ascii="仿宋_GB2312" w:hAnsi="华文中宋" w:eastAsia="仿宋_GB2312" w:cs="华文中宋"/>
                <w:snapToGrid/>
              </w:rPr>
              <w:t>宜君县</w:t>
            </w:r>
          </w:p>
        </w:tc>
        <w:tc>
          <w:tcPr>
            <w:tcW w:w="278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</w:rPr>
            </w:pPr>
            <w:r>
              <w:rPr>
                <w:rFonts w:hint="eastAsia" w:ascii="仿宋_GB2312" w:hAnsi="Calibri" w:eastAsia="仿宋_GB2312"/>
                <w:snapToGrid/>
                <w:szCs w:val="32"/>
                <w:lang w:val="en-US" w:eastAsia="zh-CN"/>
              </w:rPr>
              <w:t>3</w:t>
            </w:r>
          </w:p>
        </w:tc>
        <w:tc>
          <w:tcPr>
            <w:tcW w:w="291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napToGrid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205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</w:rPr>
            </w:pPr>
            <w:r>
              <w:rPr>
                <w:rFonts w:hint="eastAsia" w:ascii="仿宋_GB2312" w:hAnsi="华文中宋" w:eastAsia="仿宋_GB2312" w:cs="华文中宋"/>
                <w:snapToGrid/>
              </w:rPr>
              <w:t>新</w:t>
            </w:r>
            <w:r>
              <w:rPr>
                <w:rFonts w:ascii="仿宋_GB2312" w:hAnsi="华文中宋" w:eastAsia="仿宋_GB2312" w:cs="华文中宋"/>
                <w:snapToGrid/>
              </w:rPr>
              <w:t xml:space="preserve">  </w:t>
            </w:r>
            <w:r>
              <w:rPr>
                <w:rFonts w:hint="eastAsia" w:ascii="仿宋_GB2312" w:hAnsi="华文中宋" w:eastAsia="仿宋_GB2312" w:cs="华文中宋"/>
                <w:snapToGrid/>
              </w:rPr>
              <w:t>区</w:t>
            </w:r>
          </w:p>
        </w:tc>
        <w:tc>
          <w:tcPr>
            <w:tcW w:w="278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napToGrid/>
              </w:rPr>
            </w:pPr>
            <w:r>
              <w:rPr>
                <w:rFonts w:hint="eastAsia" w:ascii="仿宋_GB2312" w:hAnsi="Calibri" w:eastAsia="仿宋_GB2312"/>
                <w:snapToGrid/>
                <w:szCs w:val="32"/>
                <w:lang w:val="en-US" w:eastAsia="zh-CN"/>
              </w:rPr>
              <w:t>8</w:t>
            </w:r>
          </w:p>
        </w:tc>
        <w:tc>
          <w:tcPr>
            <w:tcW w:w="2912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napToGrid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15</w:t>
            </w:r>
          </w:p>
        </w:tc>
      </w:tr>
    </w:tbl>
    <w:p/>
    <w:sectPr>
      <w:pgSz w:w="11906" w:h="16838"/>
      <w:pgMar w:top="2098" w:right="1474" w:bottom="1984" w:left="1587" w:header="709" w:footer="709" w:gutter="0"/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91849"/>
    <w:rsid w:val="35091849"/>
    <w:rsid w:val="7AE0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Ascii" w:hAnsiTheme="minorAscii" w:eastAsiaTheme="minorEastAsia"/>
      <w:snapToGrid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cs="仿宋_GB2312" w:asciiTheme="minorHAnsi" w:hAnsiTheme="minorHAnsi" w:eastAsiaTheme="minorEastAsia"/>
      <w:snapToGrid w:val="0"/>
      <w:kern w:val="2"/>
      <w:sz w:val="1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2021-03-02T08:47:00Z</dcterms:created>
  <dc:creator>ONE</dc:creator>
  <cp:lastModifiedBy>ONE</cp:lastModifiedBy>
  <dcterms:modified xsi:type="dcterms:W3CDTF">2021-03-02T08:49:08Z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