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fal" w:hAnsi="黑体fal" w:eastAsia="黑体fal" w:cs="黑体fal"/>
          <w:sz w:val="32"/>
          <w:szCs w:val="32"/>
        </w:rPr>
      </w:pPr>
      <w:r>
        <w:rPr>
          <w:rFonts w:hint="eastAsia" w:ascii="黑体fal" w:hAnsi="黑体fal" w:eastAsia="黑体fal" w:cs="黑体fal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铜川市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对外经济合作中心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  <w:bookmarkEnd w:id="0"/>
    </w:p>
    <w:p>
      <w:pPr>
        <w:jc w:val="center"/>
        <w:rPr>
          <w:spacing w:val="6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55"/>
        <w:gridCol w:w="1215"/>
        <w:gridCol w:w="780"/>
        <w:gridCol w:w="525"/>
        <w:gridCol w:w="525"/>
        <w:gridCol w:w="405"/>
        <w:gridCol w:w="420"/>
        <w:gridCol w:w="360"/>
        <w:gridCol w:w="570"/>
        <w:gridCol w:w="2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申</w:t>
            </w:r>
          </w:p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请</w:t>
            </w:r>
          </w:p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信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 w:val="21"/>
                <w:szCs w:val="21"/>
              </w:rPr>
              <w:t>息</w:t>
            </w:r>
          </w:p>
        </w:tc>
        <w:tc>
          <w:tcPr>
            <w:tcW w:w="14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公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民</w:t>
            </w:r>
          </w:p>
        </w:tc>
        <w:tc>
          <w:tcPr>
            <w:tcW w:w="1215" w:type="dxa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姓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名</w:t>
            </w:r>
          </w:p>
        </w:tc>
        <w:tc>
          <w:tcPr>
            <w:tcW w:w="1830" w:type="dxa"/>
            <w:gridSpan w:val="3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215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证件名称</w:t>
            </w:r>
          </w:p>
        </w:tc>
        <w:tc>
          <w:tcPr>
            <w:tcW w:w="183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185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证件号码</w:t>
            </w:r>
          </w:p>
        </w:tc>
        <w:tc>
          <w:tcPr>
            <w:tcW w:w="2950" w:type="dxa"/>
            <w:gridSpan w:val="2"/>
          </w:tcPr>
          <w:p>
            <w:pPr>
              <w:pStyle w:val="2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法人和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其他组织</w:t>
            </w:r>
          </w:p>
        </w:tc>
        <w:tc>
          <w:tcPr>
            <w:tcW w:w="1215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名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称</w:t>
            </w:r>
          </w:p>
        </w:tc>
        <w:tc>
          <w:tcPr>
            <w:tcW w:w="5965" w:type="dxa"/>
            <w:gridSpan w:val="8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995" w:type="dxa"/>
            <w:gridSpan w:val="2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统一社会信用代码</w:t>
            </w:r>
          </w:p>
        </w:tc>
        <w:tc>
          <w:tcPr>
            <w:tcW w:w="5185" w:type="dxa"/>
            <w:gridSpan w:val="7"/>
          </w:tcPr>
          <w:p>
            <w:pPr>
              <w:pStyle w:val="2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215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法人代表</w:t>
            </w:r>
          </w:p>
        </w:tc>
        <w:tc>
          <w:tcPr>
            <w:tcW w:w="2235" w:type="dxa"/>
            <w:gridSpan w:val="4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35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联系人姓名</w:t>
            </w:r>
          </w:p>
        </w:tc>
        <w:tc>
          <w:tcPr>
            <w:tcW w:w="2380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通信地址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（邮政编码）</w:t>
            </w:r>
          </w:p>
        </w:tc>
        <w:tc>
          <w:tcPr>
            <w:tcW w:w="7180" w:type="dxa"/>
            <w:gridSpan w:val="9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电子邮箱</w:t>
            </w:r>
          </w:p>
        </w:tc>
        <w:tc>
          <w:tcPr>
            <w:tcW w:w="7180" w:type="dxa"/>
            <w:gridSpan w:val="9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传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真</w:t>
            </w:r>
          </w:p>
        </w:tc>
        <w:tc>
          <w:tcPr>
            <w:tcW w:w="3310" w:type="dxa"/>
            <w:gridSpan w:val="3"/>
            <w:tcBorders>
              <w:left w:val="single" w:color="auto" w:sz="8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申请时间</w:t>
            </w:r>
          </w:p>
        </w:tc>
        <w:tc>
          <w:tcPr>
            <w:tcW w:w="252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年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月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签名（盖章）</w:t>
            </w:r>
          </w:p>
        </w:tc>
        <w:tc>
          <w:tcPr>
            <w:tcW w:w="3310" w:type="dxa"/>
            <w:gridSpan w:val="3"/>
            <w:tcBorders>
              <w:left w:val="single" w:color="auto" w:sz="8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政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府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信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息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情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况</w:t>
            </w:r>
          </w:p>
        </w:tc>
        <w:tc>
          <w:tcPr>
            <w:tcW w:w="8635" w:type="dxa"/>
            <w:gridSpan w:val="10"/>
          </w:tcPr>
          <w:p>
            <w:pPr>
              <w:pStyle w:val="2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8635" w:type="dxa"/>
            <w:gridSpan w:val="10"/>
            <w:tcBorders>
              <w:bottom w:val="single" w:color="auto" w:sz="8" w:space="0"/>
            </w:tcBorders>
          </w:tcPr>
          <w:p>
            <w:pPr>
              <w:pStyle w:val="2"/>
              <w:spacing w:line="300" w:lineRule="exact"/>
              <w:ind w:firstLine="0" w:firstLineChars="0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所需政府信息的提供方式（单选）：</w:t>
            </w:r>
          </w:p>
          <w:p>
            <w:pPr>
              <w:pStyle w:val="2"/>
              <w:spacing w:line="300" w:lineRule="exact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电子邮件　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( 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邮寄　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(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现场领取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1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政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府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信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息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用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途</w:t>
            </w:r>
          </w:p>
        </w:tc>
        <w:tc>
          <w:tcPr>
            <w:tcW w:w="8635" w:type="dxa"/>
            <w:gridSpan w:val="10"/>
            <w:tcBorders>
              <w:bottom w:val="single" w:color="auto" w:sz="8" w:space="0"/>
            </w:tcBorders>
          </w:tcPr>
          <w:p>
            <w:pPr>
              <w:pStyle w:val="2"/>
              <w:spacing w:before="156" w:beforeLines="50"/>
              <w:ind w:firstLine="0" w:firstLineChars="0"/>
              <w:rPr>
                <w:rFonts w:ascii="宋体fal" w:cs="宋体f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15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ind w:left="-47" w:leftChars="-180" w:right="-573" w:rightChars="-273" w:hanging="331" w:hangingChars="158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fal" w:hAnsi="宋体fal" w:cs="宋体fa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fal" w:hAnsi="宋体fal" w:cs="宋体fa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fal" w:hAnsi="宋体fal" w:cs="宋体fa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fal" w:hAnsi="宋体fal" w:cs="宋体fal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fal" w:hAnsi="宋体fal" w:cs="宋体fa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fal" w:hAnsi="宋体fal" w:cs="宋体fa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fal" w:hAnsi="宋体fal" w:cs="宋体fa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fal" w:hAnsi="宋体fal" w:cs="宋体fa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fal" w:hAnsi="宋体fal" w:cs="宋体fal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fal" w:hAnsi="宋体fal" w:cs="宋体fa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E37AC"/>
    <w:rsid w:val="00760DBC"/>
    <w:rsid w:val="007B7DD4"/>
    <w:rsid w:val="00A22923"/>
    <w:rsid w:val="00CE5D05"/>
    <w:rsid w:val="00DD1E93"/>
    <w:rsid w:val="00F52FB5"/>
    <w:rsid w:val="21D97121"/>
    <w:rsid w:val="744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f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 Indent Char"/>
    <w:basedOn w:val="6"/>
    <w:link w:val="2"/>
    <w:semiHidden/>
    <w:uiPriority w:val="99"/>
    <w:rPr>
      <w:rFonts w:ascii="Calibri" w:hAnsi="Calibri"/>
      <w:szCs w:val="24"/>
    </w:rPr>
  </w:style>
  <w:style w:type="character" w:customStyle="1" w:styleId="8">
    <w:name w:val="Foot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119</Words>
  <Characters>684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2020-02-26T07:08:00Z</dcterms:created>
  <dc:creator>*陌然浅笑*</dc:creator>
  <cp:lastModifiedBy>. Bombasti゜</cp:lastModifiedBy>
  <dcterms:modified xsi:type="dcterms:W3CDTF">2020-09-15T01:01:14Z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