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33" w:rsidRPr="00866233" w:rsidRDefault="00866233" w:rsidP="00866233">
      <w:pPr>
        <w:spacing w:after="12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 w:rsidRPr="00866233">
        <w:rPr>
          <w:rFonts w:ascii="方正小标宋简体" w:eastAsia="方正小标宋简体" w:hAnsi="方正小标宋简体" w:cs="方正小标宋简体" w:hint="eastAsia"/>
          <w:sz w:val="44"/>
          <w:szCs w:val="44"/>
        </w:rPr>
        <w:t>铜川市铁路沿线安全环境管理“双段长”制人员名单</w:t>
      </w:r>
    </w:p>
    <w:tbl>
      <w:tblPr>
        <w:tblW w:w="151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627"/>
        <w:gridCol w:w="1708"/>
        <w:gridCol w:w="2415"/>
        <w:gridCol w:w="1957"/>
        <w:gridCol w:w="1319"/>
        <w:gridCol w:w="1798"/>
        <w:gridCol w:w="2608"/>
        <w:gridCol w:w="2168"/>
      </w:tblGrid>
      <w:tr w:rsidR="00866233" w:rsidRPr="00866233" w:rsidTr="00797490">
        <w:trPr>
          <w:trHeight w:val="1051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“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双段长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”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制办公室</w:t>
            </w:r>
          </w:p>
        </w:tc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协调负责人：分管交通运输工作副市长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联系电话：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0919-3151060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值班电话：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0919-3183021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牵头单位：市交通运输局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负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 xml:space="preserve"> 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责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 xml:space="preserve"> 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人：分管运输工作副局长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联系电话：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0919-3185835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值班电话：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0919-3185905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牵头单位日常联络人：</w:t>
            </w:r>
            <w:r w:rsidRPr="00866233">
              <w:rPr>
                <w:rFonts w:ascii="宋体" w:eastAsia="宋体" w:hAnsi="宋体" w:cs="仿宋_GB2312" w:hint="eastAsia"/>
                <w:sz w:val="18"/>
                <w:szCs w:val="18"/>
                <w:lang w:bidi="ar"/>
              </w:rPr>
              <w:t>市铁路办主任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 xml:space="preserve"> 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联系电话：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</w:t>
            </w:r>
            <w:r w:rsidRPr="00866233">
              <w:rPr>
                <w:rFonts w:ascii="宋体" w:eastAsia="宋体" w:hAnsi="宋体" w:cs="Times New Roman" w:hint="eastAsia"/>
                <w:sz w:val="18"/>
                <w:szCs w:val="18"/>
                <w:lang w:bidi="ar"/>
              </w:rPr>
              <w:t>3155382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值班电话：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</w:t>
            </w:r>
            <w:r w:rsidRPr="00866233">
              <w:rPr>
                <w:rFonts w:ascii="宋体" w:eastAsia="宋体" w:hAnsi="宋体" w:cs="Times New Roman" w:hint="eastAsia"/>
                <w:sz w:val="18"/>
                <w:szCs w:val="18"/>
                <w:lang w:bidi="ar"/>
              </w:rPr>
              <w:t>3183244</w:t>
            </w:r>
          </w:p>
        </w:tc>
      </w:tr>
      <w:tr w:rsidR="00866233" w:rsidRPr="00866233" w:rsidTr="00797490">
        <w:trPr>
          <w:trHeight w:val="1003"/>
          <w:tblHeader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协调负责人：西</w:t>
            </w:r>
            <w:r w:rsidRPr="00866233">
              <w:rPr>
                <w:rFonts w:ascii="宋体" w:eastAsia="宋体" w:hAnsi="宋体" w:cs="仿宋_GB2312" w:hint="eastAsia"/>
                <w:sz w:val="18"/>
                <w:szCs w:val="18"/>
                <w:lang w:bidi="ar"/>
              </w:rPr>
              <w:t>铁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局集团公司主管安全副总经理</w:t>
            </w:r>
          </w:p>
          <w:p w:rsidR="00866233" w:rsidRPr="00866233" w:rsidRDefault="00866233" w:rsidP="00866233">
            <w:pPr>
              <w:widowControl/>
              <w:spacing w:line="240" w:lineRule="exact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sz w:val="18"/>
                <w:szCs w:val="18"/>
                <w:lang w:bidi="ar"/>
              </w:rPr>
              <w:t>（干线铁路及代运维铁路）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联系电话：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029-82322591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值班电话：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029-82322150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牵头单位：铜川车务段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负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 xml:space="preserve"> 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责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 xml:space="preserve"> 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人：铜川车务段段长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联系电话：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0919-2846712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值班电话：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0919-2846999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textAlignment w:val="center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kern w:val="0"/>
                <w:sz w:val="18"/>
                <w:szCs w:val="18"/>
                <w:lang w:bidi="ar"/>
              </w:rPr>
              <w:t>牵头单位日常联络人：铜川车务</w:t>
            </w:r>
            <w:proofErr w:type="gramStart"/>
            <w:r w:rsidRPr="00866233">
              <w:rPr>
                <w:rFonts w:ascii="宋体" w:eastAsia="宋体" w:hAnsi="宋体" w:cs="仿宋_GB2312" w:hint="eastAsia"/>
                <w:kern w:val="0"/>
                <w:sz w:val="18"/>
                <w:szCs w:val="18"/>
                <w:lang w:bidi="ar"/>
              </w:rPr>
              <w:t>段主管</w:t>
            </w:r>
            <w:proofErr w:type="gramEnd"/>
            <w:r w:rsidRPr="00866233">
              <w:rPr>
                <w:rFonts w:ascii="宋体" w:eastAsia="宋体" w:hAnsi="宋体" w:cs="仿宋_GB2312" w:hint="eastAsia"/>
                <w:kern w:val="0"/>
                <w:sz w:val="18"/>
                <w:szCs w:val="18"/>
                <w:lang w:bidi="ar"/>
              </w:rPr>
              <w:t>副段长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联系电话：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0919-2846741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值班电话：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0919-2846999</w:t>
            </w:r>
          </w:p>
        </w:tc>
      </w:tr>
      <w:tr w:rsidR="00866233" w:rsidRPr="00866233" w:rsidTr="00797490">
        <w:trPr>
          <w:trHeight w:val="1137"/>
          <w:tblHeader/>
          <w:jc w:val="center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协调负责人：</w:t>
            </w: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陕煤铜川</w:t>
            </w:r>
            <w:proofErr w:type="gramEnd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矿业有限公司总会计师</w:t>
            </w:r>
          </w:p>
          <w:p w:rsidR="00866233" w:rsidRPr="00866233" w:rsidRDefault="00866233" w:rsidP="00866233">
            <w:pPr>
              <w:widowControl/>
              <w:spacing w:line="240" w:lineRule="exact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sz w:val="18"/>
                <w:szCs w:val="18"/>
                <w:lang w:bidi="ar"/>
              </w:rPr>
              <w:t>（专用铁路及代运维铁路）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联系电话：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0919-2109009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值班电话：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0919-2101005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牵头单位：铜川矿业铁路运销分公司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负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 xml:space="preserve"> 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责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 xml:space="preserve"> 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人：铜川矿业铁路运销分公司</w:t>
            </w:r>
            <w:r w:rsidRPr="00866233">
              <w:rPr>
                <w:rFonts w:ascii="宋体" w:eastAsia="宋体" w:hAnsi="宋体" w:cs="仿宋_GB2312" w:hint="eastAsia"/>
                <w:sz w:val="18"/>
                <w:szCs w:val="18"/>
                <w:lang w:bidi="ar"/>
              </w:rPr>
              <w:t>安全监察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处处长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联系电话：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0919-2100516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值班电话：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0919-2102005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textAlignment w:val="center"/>
              <w:rPr>
                <w:rFonts w:ascii="宋体" w:eastAsia="宋体" w:hAnsi="宋体" w:cs="仿宋_GB2312" w:hint="eastAsia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牵头单位日常联络人：安全监察处副处长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联系电话：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0919-2100611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值班电话：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0919-2100551</w:t>
            </w:r>
          </w:p>
        </w:tc>
      </w:tr>
      <w:tr w:rsidR="00866233" w:rsidRPr="00866233" w:rsidTr="00797490">
        <w:trPr>
          <w:trHeight w:val="387"/>
          <w:tblHeader/>
          <w:jc w:val="center"/>
        </w:trPr>
        <w:tc>
          <w:tcPr>
            <w:tcW w:w="15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方正小标宋简体" w:hint="eastAsia"/>
                <w:kern w:val="0"/>
                <w:sz w:val="18"/>
                <w:szCs w:val="18"/>
                <w:lang w:bidi="ar"/>
              </w:rPr>
              <w:t>干线铁路</w:t>
            </w:r>
          </w:p>
        </w:tc>
      </w:tr>
      <w:tr w:rsidR="00866233" w:rsidRPr="00866233" w:rsidTr="00797490">
        <w:trPr>
          <w:trHeight w:val="437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/>
                <w:sz w:val="18"/>
                <w:szCs w:val="18"/>
                <w:lang w:bidi="ar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/>
                <w:sz w:val="18"/>
                <w:szCs w:val="18"/>
                <w:lang w:bidi="ar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县级段长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/>
                <w:sz w:val="18"/>
                <w:szCs w:val="18"/>
                <w:lang w:bidi="ar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镇级段长</w:t>
            </w:r>
          </w:p>
        </w:tc>
      </w:tr>
      <w:tr w:rsidR="00866233" w:rsidRPr="00866233" w:rsidTr="00797490">
        <w:trPr>
          <w:trHeight w:val="426"/>
          <w:tblHeader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区县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铁路线名及里程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地方段长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铁路段长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乡镇街办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铁路线名及里程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地方段长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铁路段长</w:t>
            </w:r>
          </w:p>
        </w:tc>
      </w:tr>
      <w:tr w:rsidR="00866233" w:rsidRPr="00866233" w:rsidTr="00797490">
        <w:trPr>
          <w:trHeight w:val="807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耀州区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 w:hint="eastAsia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咸铜线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K108+503-K120+422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分管副区长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0919-6189001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0919-6182275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阎良工务段副段长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029-82183605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029-82183475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永安路街道办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咸铜线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K108+503-K114+349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0919-6281110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梅家坪线路车间主任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029-82336357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029-82336545</w:t>
            </w:r>
          </w:p>
        </w:tc>
      </w:tr>
      <w:tr w:rsidR="00866233" w:rsidRPr="00866233" w:rsidTr="00797490">
        <w:trPr>
          <w:trHeight w:val="626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孙</w:t>
            </w: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塬</w:t>
            </w:r>
            <w:proofErr w:type="gramEnd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咸铜线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K114+349-K116+476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0919-6728059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66233" w:rsidRPr="00866233" w:rsidTr="00797490">
        <w:trPr>
          <w:trHeight w:val="808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董家河镇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咸铜线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K116+476-K120+422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0919-6987698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66233" w:rsidRPr="00866233" w:rsidTr="00797490">
        <w:trPr>
          <w:trHeight w:val="960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K2+553-K3+482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永安路街道办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K2+553-K3+482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0919-6281110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寺沟桥隧车间主任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0919-2821595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0919-2821596</w:t>
            </w:r>
          </w:p>
        </w:tc>
      </w:tr>
      <w:tr w:rsidR="00866233" w:rsidRPr="00866233" w:rsidTr="00797490">
        <w:trPr>
          <w:trHeight w:val="506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lastRenderedPageBreak/>
              <w:t>序号</w:t>
            </w:r>
          </w:p>
        </w:tc>
        <w:tc>
          <w:tcPr>
            <w:tcW w:w="6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县级段长</w:t>
            </w:r>
          </w:p>
        </w:tc>
        <w:tc>
          <w:tcPr>
            <w:tcW w:w="7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镇级段长</w:t>
            </w:r>
          </w:p>
        </w:tc>
      </w:tr>
      <w:tr w:rsidR="00866233" w:rsidRPr="00866233" w:rsidTr="00797490">
        <w:trPr>
          <w:trHeight w:val="517"/>
          <w:tblHeader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区县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铁路线名及里程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地方段长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铁路段长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乡镇街办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铁路线名及里程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地方段长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铁路段长</w:t>
            </w:r>
          </w:p>
        </w:tc>
      </w:tr>
      <w:tr w:rsidR="00866233" w:rsidRPr="00866233" w:rsidTr="00797490">
        <w:trPr>
          <w:trHeight w:val="640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耀州区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K7+358-K65+900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分管副区长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0919-6189001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0919-6182275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阎良工务段副段长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029-82183605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029-82183475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天宝路街道办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K7+358-K8+083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</w:t>
            </w:r>
            <w:r w:rsidRPr="00866233">
              <w:rPr>
                <w:rFonts w:ascii="宋体" w:eastAsia="宋体" w:hAnsi="宋体" w:cs="Times New Roman" w:hint="eastAsia"/>
                <w:sz w:val="18"/>
                <w:szCs w:val="18"/>
                <w:lang w:bidi="ar"/>
              </w:rPr>
              <w:t>6286750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寺沟桥隧车间主任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0919-2821595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0919-2821596</w:t>
            </w:r>
          </w:p>
        </w:tc>
      </w:tr>
      <w:tr w:rsidR="00866233" w:rsidRPr="00866233" w:rsidTr="00797490">
        <w:trPr>
          <w:trHeight w:val="681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锦阳路街道办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K8+083-K13+550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0919-6883169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</w:p>
        </w:tc>
      </w:tr>
      <w:tr w:rsidR="00866233" w:rsidRPr="00866233" w:rsidTr="00797490">
        <w:trPr>
          <w:trHeight w:val="625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关庄镇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K13+550-K16+134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0919-6861015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66233" w:rsidRPr="00866233" w:rsidTr="00797490">
        <w:trPr>
          <w:trHeight w:val="793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K16+134-K24+963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瑶曲线路车间主任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0919-2821402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0919-2821403</w:t>
            </w:r>
          </w:p>
        </w:tc>
      </w:tr>
      <w:tr w:rsidR="00866233" w:rsidRPr="00866233" w:rsidTr="00797490">
        <w:trPr>
          <w:trHeight w:val="765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庙湾镇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K24+963-K37+375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0919-6831154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66233" w:rsidRPr="00866233" w:rsidTr="00797490">
        <w:trPr>
          <w:trHeight w:val="584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瑶曲镇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K37+375-K61+800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0919-6851006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66233" w:rsidRPr="00866233" w:rsidTr="00797490">
        <w:trPr>
          <w:trHeight w:val="786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K61+800-K65+900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寺沟桥隧车间主任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0919-2821595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0919-2821596</w:t>
            </w:r>
          </w:p>
        </w:tc>
      </w:tr>
      <w:tr w:rsidR="00866233" w:rsidRPr="00866233" w:rsidTr="00797490">
        <w:trPr>
          <w:trHeight w:val="723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王益区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咸铜线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K120+422-K133+054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分管副区长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0919-2188868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0919-2188139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阎良工务段副段长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029-82183605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029-82183475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黄堡镇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咸铜线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K120+422-K126+872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kern w:val="0"/>
                <w:sz w:val="18"/>
                <w:szCs w:val="18"/>
                <w:lang w:bidi="ar"/>
              </w:rPr>
              <w:t>分管副镇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0919-7189310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梅家坪线路车间主任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029-82336357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029-82336545</w:t>
            </w:r>
          </w:p>
        </w:tc>
      </w:tr>
      <w:tr w:rsidR="00866233" w:rsidRPr="00866233" w:rsidTr="00797490">
        <w:trPr>
          <w:trHeight w:val="723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桃园街道办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咸铜线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K126+872-K131+282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0919-2892030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0919-2582113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66233" w:rsidRPr="00866233" w:rsidTr="00797490">
        <w:trPr>
          <w:trHeight w:val="765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七一路街道办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咸铜线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K131+282-K133+054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0919-2183632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0919-2891915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66233" w:rsidRPr="00866233" w:rsidTr="00797490">
        <w:trPr>
          <w:trHeight w:val="517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lastRenderedPageBreak/>
              <w:t>序号</w:t>
            </w:r>
          </w:p>
        </w:tc>
        <w:tc>
          <w:tcPr>
            <w:tcW w:w="6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县级段长</w:t>
            </w:r>
          </w:p>
        </w:tc>
        <w:tc>
          <w:tcPr>
            <w:tcW w:w="7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镇级段长</w:t>
            </w:r>
          </w:p>
        </w:tc>
      </w:tr>
      <w:tr w:rsidR="00866233" w:rsidRPr="00866233" w:rsidTr="00797490">
        <w:trPr>
          <w:trHeight w:val="517"/>
          <w:tblHeader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区县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铁路线名及里程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地方段长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铁路段长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乡镇街办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铁路线名及里程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地方段长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铁路段长</w:t>
            </w:r>
          </w:p>
        </w:tc>
      </w:tr>
      <w:tr w:rsidR="00866233" w:rsidRPr="00866233" w:rsidTr="00797490">
        <w:trPr>
          <w:trHeight w:val="1134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王益区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咸铜线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K133+054-K133+909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分管副区长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0919-2188868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0919-2188139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阎良工务段副段长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029-82183605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029-82183475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青年路街道办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咸铜线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K133+054-K133+909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0919-2691991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0919-2682829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梅家坪线路车间主任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029-82336357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029-82336545</w:t>
            </w:r>
          </w:p>
        </w:tc>
      </w:tr>
      <w:tr w:rsidR="00866233" w:rsidRPr="00866233" w:rsidTr="00797490">
        <w:trPr>
          <w:trHeight w:val="1134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印台区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K65+900-K70+787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分管副区长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0919-4182294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0919-4182921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阎良工务段副段长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029-82183605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029-82183475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金锁关镇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K65+900-K70+787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0919-7886302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寺沟桥隧车间主任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0919-2821595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0919-2821596</w:t>
            </w:r>
          </w:p>
        </w:tc>
      </w:tr>
      <w:tr w:rsidR="00866233" w:rsidRPr="00866233" w:rsidTr="00797490">
        <w:trPr>
          <w:trHeight w:val="835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宜君县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甘钟线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K639+801-K649+850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K660+386-K663+692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kern w:val="0"/>
                <w:sz w:val="18"/>
                <w:szCs w:val="18"/>
                <w:lang w:bidi="ar"/>
              </w:rPr>
              <w:t>分管副县长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0919-5286229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延安工务段副段长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0913-2414148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0913-2414835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五里镇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（西村综合服务中心）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甘钟线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K639+801-K640+350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K642+102-K647+500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0919-5985148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黄陵南桥隧车间主任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0911-2614757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0911-2614514</w:t>
            </w:r>
          </w:p>
        </w:tc>
      </w:tr>
      <w:tr w:rsidR="00866233" w:rsidRPr="00866233" w:rsidTr="00797490">
        <w:trPr>
          <w:trHeight w:val="779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仿宋_GB2312" w:hint="eastAsia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尧生镇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甘钟线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K640+350-K642+102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K647+500-K649+850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0919-5820148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66233" w:rsidRPr="00866233" w:rsidTr="00797490">
        <w:trPr>
          <w:trHeight w:val="1134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仿宋_GB2312" w:hint="eastAsia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 w:hint="eastAsia"/>
                <w:kern w:val="0"/>
                <w:sz w:val="18"/>
                <w:szCs w:val="18"/>
                <w:lang w:bidi="ar"/>
              </w:rPr>
              <w:t>尧生镇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（雷</w:t>
            </w: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塬</w:t>
            </w:r>
            <w:proofErr w:type="gramEnd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综合服务中心）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甘钟线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K660+386-K663+692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0919-5860148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蒲城东桥隧车间主任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0913-2414528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0913-2414518</w:t>
            </w:r>
          </w:p>
        </w:tc>
      </w:tr>
      <w:tr w:rsidR="00866233" w:rsidRPr="00866233" w:rsidTr="00797490">
        <w:trPr>
          <w:trHeight w:val="1134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新区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K3+482-K7+358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0919-3181043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0919-3181098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阎良工务段副段长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029-82183605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029-82183475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正阳路街道办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K3+482-K6+801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0919-3183761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0919-3185999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寺沟桥隧车间主任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0919-2821595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0919-2821596</w:t>
            </w:r>
          </w:p>
        </w:tc>
      </w:tr>
      <w:tr w:rsidR="00866233" w:rsidRPr="00866233" w:rsidTr="00797490">
        <w:trPr>
          <w:trHeight w:val="1134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咸丰路街道办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梅七线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K6+801-K7+358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0919-3151137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0919-3389880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66233" w:rsidRPr="00866233" w:rsidTr="00797490">
        <w:trPr>
          <w:trHeight w:val="631"/>
          <w:tblHeader/>
          <w:jc w:val="center"/>
        </w:trPr>
        <w:tc>
          <w:tcPr>
            <w:tcW w:w="1518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小标宋简体" w:hint="eastAsia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黑体" w:eastAsia="黑体" w:hAnsi="黑体" w:cs="方正小标宋简体" w:hint="eastAsia"/>
                <w:kern w:val="0"/>
                <w:sz w:val="18"/>
                <w:szCs w:val="18"/>
                <w:lang w:bidi="ar"/>
              </w:rPr>
              <w:lastRenderedPageBreak/>
              <w:t>专用铁路</w:t>
            </w:r>
          </w:p>
        </w:tc>
      </w:tr>
      <w:tr w:rsidR="00866233" w:rsidRPr="00866233" w:rsidTr="00797490">
        <w:trPr>
          <w:trHeight w:val="485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县级段长</w:t>
            </w:r>
          </w:p>
        </w:tc>
        <w:tc>
          <w:tcPr>
            <w:tcW w:w="7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sz w:val="18"/>
                <w:szCs w:val="18"/>
                <w:lang w:bidi="ar"/>
              </w:rPr>
              <w:t>镇级段长</w:t>
            </w:r>
          </w:p>
        </w:tc>
      </w:tr>
      <w:tr w:rsidR="00866233" w:rsidRPr="00866233" w:rsidTr="00797490">
        <w:trPr>
          <w:trHeight w:val="549"/>
          <w:tblHeader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区县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铁路线名及里程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地方段长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铁路段长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乡镇街办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铁路线名及里程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地方段长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铁路段长</w:t>
            </w:r>
          </w:p>
        </w:tc>
      </w:tr>
      <w:tr w:rsidR="00866233" w:rsidRPr="00866233" w:rsidTr="00797490">
        <w:trPr>
          <w:trHeight w:val="879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耀州区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陈专线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K0-K5+900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分管副区长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0919-6189001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0919-6182275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北区综合段段长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0919-6838399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庙湾镇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陈专线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K0-K5+900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0919-6831154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陈家山站站长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 xml:space="preserve">0919-6838415   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0919-6838398</w:t>
            </w:r>
          </w:p>
        </w:tc>
      </w:tr>
      <w:tr w:rsidR="00866233" w:rsidRPr="00866233" w:rsidTr="00797490">
        <w:trPr>
          <w:trHeight w:val="612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下专线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K0-K2+522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瑶曲镇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下专线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K0-K2+522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0919-6851006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下石节站站长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 xml:space="preserve">          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 xml:space="preserve">0919-6828364   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0919-6828122</w:t>
            </w:r>
          </w:p>
        </w:tc>
      </w:tr>
      <w:tr w:rsidR="00866233" w:rsidRPr="00866233" w:rsidTr="00797490">
        <w:trPr>
          <w:trHeight w:val="879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王益区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铜王线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K0-K6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分管副区长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0919-2188868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0919-2188139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工电段</w:t>
            </w:r>
            <w:proofErr w:type="gramEnd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0919-2100566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青年路街道办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铜王线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K0-K6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0919-2691991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0919-2682829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线路工长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0919-2100573</w:t>
            </w:r>
          </w:p>
        </w:tc>
      </w:tr>
      <w:tr w:rsidR="00866233" w:rsidRPr="00866233" w:rsidTr="00797490">
        <w:trPr>
          <w:trHeight w:val="682"/>
          <w:tblHeader/>
          <w:jc w:val="center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印台区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铜王线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K6-K12+300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分管副区长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0919-4182294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0919-4182921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东区综合段段长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0919-2100538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王石</w:t>
            </w: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凹</w:t>
            </w:r>
            <w:proofErr w:type="gramEnd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街道办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铜王线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K6-K12+300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0919-7684303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0919-2100537</w:t>
            </w:r>
          </w:p>
        </w:tc>
      </w:tr>
      <w:tr w:rsidR="00866233" w:rsidRPr="00866233" w:rsidTr="00797490">
        <w:trPr>
          <w:trHeight w:val="879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乔新线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K0-K25+475.8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红土镇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乔新线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K0-K13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0919-7785148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0919-2103279</w:t>
            </w:r>
          </w:p>
        </w:tc>
      </w:tr>
      <w:tr w:rsidR="00866233" w:rsidRPr="00866233" w:rsidTr="00797490">
        <w:trPr>
          <w:trHeight w:val="879"/>
          <w:tblHeader/>
          <w:jc w:val="center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广阳镇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乔新线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K13-K25+475.8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0919-7382305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66233" w:rsidRPr="00866233" w:rsidTr="00797490">
        <w:trPr>
          <w:trHeight w:val="639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铜洞线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K0-K3+464.1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三里洞街道办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铜洞线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K0-K3+464.1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0919-2682921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车间主任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0919-2100537</w:t>
            </w:r>
          </w:p>
        </w:tc>
      </w:tr>
      <w:tr w:rsidR="00866233" w:rsidRPr="00866233" w:rsidTr="00797490">
        <w:trPr>
          <w:trHeight w:val="667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玉华线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K0-K0+995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北区综合段段长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0919-6838399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金锁关镇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玉华线</w:t>
            </w:r>
            <w:proofErr w:type="gramEnd"/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  <w:t>K0-K0+995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0919-7886302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玉华站站长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 xml:space="preserve">0919-2105083  </w:t>
            </w:r>
          </w:p>
        </w:tc>
      </w:tr>
    </w:tbl>
    <w:p w:rsidR="00866233" w:rsidRPr="00866233" w:rsidRDefault="00866233" w:rsidP="00866233">
      <w:pPr>
        <w:jc w:val="center"/>
        <w:rPr>
          <w:rFonts w:ascii="方正小标宋简体" w:eastAsia="方正小标宋简体" w:hAnsi="方正小标宋简体" w:cs="方正小标宋简体" w:hint="eastAsia"/>
          <w:sz w:val="18"/>
          <w:szCs w:val="1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4"/>
        <w:gridCol w:w="631"/>
        <w:gridCol w:w="647"/>
        <w:gridCol w:w="3036"/>
        <w:gridCol w:w="696"/>
        <w:gridCol w:w="2372"/>
        <w:gridCol w:w="1603"/>
        <w:gridCol w:w="2552"/>
        <w:gridCol w:w="2164"/>
        <w:gridCol w:w="1415"/>
      </w:tblGrid>
      <w:tr w:rsidR="00866233" w:rsidRPr="00866233" w:rsidTr="00797490">
        <w:trPr>
          <w:trHeight w:val="561"/>
          <w:jc w:val="center"/>
        </w:trPr>
        <w:tc>
          <w:tcPr>
            <w:tcW w:w="15730" w:type="dxa"/>
            <w:gridSpan w:val="10"/>
            <w:vAlign w:val="center"/>
          </w:tcPr>
          <w:p w:rsidR="00866233" w:rsidRPr="00866233" w:rsidRDefault="00866233" w:rsidP="0086623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铁路专用线</w:t>
            </w:r>
          </w:p>
        </w:tc>
      </w:tr>
      <w:tr w:rsidR="00866233" w:rsidRPr="00866233" w:rsidTr="00797490">
        <w:trPr>
          <w:trHeight w:val="516"/>
          <w:jc w:val="center"/>
        </w:trPr>
        <w:tc>
          <w:tcPr>
            <w:tcW w:w="614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78" w:type="dxa"/>
            <w:gridSpan w:val="2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接轨站</w:t>
            </w:r>
          </w:p>
        </w:tc>
        <w:tc>
          <w:tcPr>
            <w:tcW w:w="3036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线路名称</w:t>
            </w:r>
            <w:r w:rsidRPr="00866233"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（铺轨长度）</w:t>
            </w:r>
          </w:p>
        </w:tc>
        <w:tc>
          <w:tcPr>
            <w:tcW w:w="7223" w:type="dxa"/>
            <w:gridSpan w:val="4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地方段长</w:t>
            </w:r>
          </w:p>
        </w:tc>
        <w:tc>
          <w:tcPr>
            <w:tcW w:w="2164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铁路段长</w:t>
            </w:r>
          </w:p>
        </w:tc>
        <w:tc>
          <w:tcPr>
            <w:tcW w:w="1415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企业责任人</w:t>
            </w:r>
          </w:p>
        </w:tc>
      </w:tr>
      <w:tr w:rsidR="00866233" w:rsidRPr="00866233" w:rsidTr="00797490">
        <w:trPr>
          <w:trHeight w:val="567"/>
          <w:jc w:val="center"/>
        </w:trPr>
        <w:tc>
          <w:tcPr>
            <w:tcW w:w="614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线路</w:t>
            </w:r>
          </w:p>
        </w:tc>
        <w:tc>
          <w:tcPr>
            <w:tcW w:w="647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车站</w:t>
            </w:r>
          </w:p>
        </w:tc>
        <w:tc>
          <w:tcPr>
            <w:tcW w:w="3036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区县</w:t>
            </w:r>
          </w:p>
        </w:tc>
        <w:tc>
          <w:tcPr>
            <w:tcW w:w="2372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县级段长</w:t>
            </w:r>
          </w:p>
        </w:tc>
        <w:tc>
          <w:tcPr>
            <w:tcW w:w="1603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乡镇街办</w:t>
            </w:r>
          </w:p>
        </w:tc>
        <w:tc>
          <w:tcPr>
            <w:tcW w:w="2552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镇级段长</w:t>
            </w:r>
          </w:p>
        </w:tc>
        <w:tc>
          <w:tcPr>
            <w:tcW w:w="2164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66233" w:rsidRPr="00866233" w:rsidTr="00797490">
        <w:trPr>
          <w:trHeight w:val="1133"/>
          <w:jc w:val="center"/>
        </w:trPr>
        <w:tc>
          <w:tcPr>
            <w:tcW w:w="614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1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梅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七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线</w:t>
            </w:r>
          </w:p>
        </w:tc>
        <w:tc>
          <w:tcPr>
            <w:tcW w:w="647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柳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林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站</w:t>
            </w:r>
          </w:p>
        </w:tc>
        <w:tc>
          <w:tcPr>
            <w:tcW w:w="3036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铜川市耀州区</w:t>
            </w:r>
            <w:proofErr w:type="gramEnd"/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照金矿业有限公司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专用线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smartTag w:uri="urn:schemas-microsoft-com:office:smarttags" w:element="chmetcnv">
              <w:smartTagPr>
                <w:attr w:name="UnitName" w:val="米"/>
                <w:attr w:name="SourceValue" w:val="46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6233">
                <w:rPr>
                  <w:rFonts w:ascii="宋体" w:eastAsia="宋体" w:hAnsi="宋体" w:cs="Times New Roman"/>
                  <w:color w:val="000000"/>
                  <w:kern w:val="0"/>
                  <w:sz w:val="18"/>
                  <w:szCs w:val="18"/>
                  <w:lang w:bidi="ar"/>
                </w:rPr>
                <w:t>465</w:t>
              </w:r>
              <w:r w:rsidRPr="00866233">
                <w:rPr>
                  <w:rFonts w:ascii="宋体" w:eastAsia="宋体" w:hAnsi="宋体" w:cs="仿宋_GB2312" w:hint="eastAsia"/>
                  <w:color w:val="000000"/>
                  <w:kern w:val="0"/>
                  <w:sz w:val="18"/>
                  <w:szCs w:val="18"/>
                  <w:lang w:bidi="ar"/>
                </w:rPr>
                <w:t>米</w:t>
              </w:r>
            </w:smartTag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96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耀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州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区</w:t>
            </w:r>
          </w:p>
        </w:tc>
        <w:tc>
          <w:tcPr>
            <w:tcW w:w="2372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分管副区长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0919-6189001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0919-6182275</w:t>
            </w:r>
          </w:p>
        </w:tc>
        <w:tc>
          <w:tcPr>
            <w:tcW w:w="1603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瑶曲镇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0919-6851006</w:t>
            </w:r>
          </w:p>
        </w:tc>
        <w:tc>
          <w:tcPr>
            <w:tcW w:w="2164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瑶曲线路车间主任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（铜川车务段）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0919-2821402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0919-2821403</w:t>
            </w:r>
          </w:p>
        </w:tc>
        <w:tc>
          <w:tcPr>
            <w:tcW w:w="1415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煤台现场负责人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郑红杰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15909199238</w:t>
            </w:r>
          </w:p>
        </w:tc>
      </w:tr>
      <w:tr w:rsidR="00866233" w:rsidRPr="00866233" w:rsidTr="00797490">
        <w:trPr>
          <w:trHeight w:val="1239"/>
          <w:jc w:val="center"/>
        </w:trPr>
        <w:tc>
          <w:tcPr>
            <w:tcW w:w="614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1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瑶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曲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站</w:t>
            </w:r>
          </w:p>
        </w:tc>
        <w:tc>
          <w:tcPr>
            <w:tcW w:w="3036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陕西省耀县荒草湾煤矿专用线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smartTag w:uri="urn:schemas-microsoft-com:office:smarttags" w:element="chmetcnv">
              <w:smartTagPr>
                <w:attr w:name="UnitName" w:val="米"/>
                <w:attr w:name="SourceValue" w:val="5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6233">
                <w:rPr>
                  <w:rFonts w:ascii="宋体" w:eastAsia="宋体" w:hAnsi="宋体" w:cs="Times New Roman"/>
                  <w:color w:val="000000"/>
                  <w:kern w:val="0"/>
                  <w:sz w:val="18"/>
                  <w:szCs w:val="18"/>
                  <w:lang w:bidi="ar"/>
                </w:rPr>
                <w:t>512</w:t>
              </w:r>
              <w:r w:rsidRPr="00866233">
                <w:rPr>
                  <w:rFonts w:ascii="宋体" w:eastAsia="宋体" w:hAnsi="宋体" w:cs="仿宋_GB2312" w:hint="eastAsia"/>
                  <w:color w:val="000000"/>
                  <w:kern w:val="0"/>
                  <w:sz w:val="18"/>
                  <w:szCs w:val="18"/>
                  <w:lang w:bidi="ar"/>
                </w:rPr>
                <w:t>米</w:t>
              </w:r>
            </w:smartTag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96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营销部部长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（铜川煤业）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proofErr w:type="gramStart"/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贺鹏伟</w:t>
            </w:r>
            <w:proofErr w:type="gramEnd"/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18700691802</w:t>
            </w:r>
          </w:p>
        </w:tc>
      </w:tr>
      <w:tr w:rsidR="00866233" w:rsidRPr="00866233" w:rsidTr="00797490">
        <w:trPr>
          <w:trHeight w:val="1160"/>
          <w:jc w:val="center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1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安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子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沟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站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陕西省崔家沟煤矿专用线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smartTag w:uri="urn:schemas-microsoft-com:office:smarttags" w:element="chmetcnv">
              <w:smartTagPr>
                <w:attr w:name="UnitName" w:val="米"/>
                <w:attr w:name="SourceValue" w:val="18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6233">
                <w:rPr>
                  <w:rFonts w:ascii="宋体" w:eastAsia="宋体" w:hAnsi="宋体" w:cs="Times New Roman"/>
                  <w:color w:val="000000"/>
                  <w:kern w:val="0"/>
                  <w:sz w:val="18"/>
                  <w:szCs w:val="18"/>
                  <w:lang w:bidi="ar"/>
                </w:rPr>
                <w:t>1840</w:t>
              </w:r>
              <w:r w:rsidRPr="00866233">
                <w:rPr>
                  <w:rFonts w:ascii="宋体" w:eastAsia="宋体" w:hAnsi="宋体" w:cs="仿宋_GB2312" w:hint="eastAsia"/>
                  <w:color w:val="000000"/>
                  <w:kern w:val="0"/>
                  <w:sz w:val="18"/>
                  <w:szCs w:val="18"/>
                  <w:lang w:bidi="ar"/>
                </w:rPr>
                <w:t>米</w:t>
              </w:r>
            </w:smartTag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2164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副矿长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张景贤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13619199338</w:t>
            </w:r>
          </w:p>
        </w:tc>
      </w:tr>
      <w:tr w:rsidR="00866233" w:rsidRPr="00866233" w:rsidTr="00797490">
        <w:trPr>
          <w:trHeight w:val="1160"/>
          <w:jc w:val="center"/>
        </w:trPr>
        <w:tc>
          <w:tcPr>
            <w:tcW w:w="614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1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咸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铜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线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铜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川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南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站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36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宜王线</w:t>
            </w:r>
            <w:proofErr w:type="gramEnd"/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  <w:t>K0-K4+850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（国家粮食和物资储备局陕西局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二五</w:t>
            </w:r>
            <w:r w:rsidRPr="00866233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〇</w:t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处）</w:t>
            </w:r>
          </w:p>
        </w:tc>
        <w:tc>
          <w:tcPr>
            <w:tcW w:w="696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王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益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区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分管副区长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0919-2188868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0919-2188139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桃园街道办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K0-K1+150</w:t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0919-2183780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0919-2582113</w:t>
            </w:r>
          </w:p>
        </w:tc>
        <w:tc>
          <w:tcPr>
            <w:tcW w:w="2164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color w:val="000000"/>
                <w:sz w:val="18"/>
                <w:szCs w:val="18"/>
                <w:lang w:bidi="ar"/>
              </w:rPr>
              <w:t>梅家坪线路车间主任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color w:val="FF000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（铜川车务段）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color w:val="00000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029-82336357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color w:val="00000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029-82336545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物资管理科科长</w:t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  <w:t>张克斌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13909198717</w:t>
            </w:r>
          </w:p>
        </w:tc>
      </w:tr>
      <w:tr w:rsidR="00866233" w:rsidRPr="00866233" w:rsidTr="00797490">
        <w:trPr>
          <w:trHeight w:val="1084"/>
          <w:jc w:val="center"/>
        </w:trPr>
        <w:tc>
          <w:tcPr>
            <w:tcW w:w="614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1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36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6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红旗街道办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K1+150-K2+250</w:t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0919-2806969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0919-2183927</w:t>
            </w:r>
          </w:p>
        </w:tc>
        <w:tc>
          <w:tcPr>
            <w:tcW w:w="2164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866233" w:rsidRPr="00866233" w:rsidTr="00797490">
        <w:trPr>
          <w:trHeight w:val="1046"/>
          <w:jc w:val="center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1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36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王家河街道办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K2+250-K4+850</w:t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0919-2896031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0919-2891583</w:t>
            </w:r>
          </w:p>
        </w:tc>
        <w:tc>
          <w:tcPr>
            <w:tcW w:w="2164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866233" w:rsidRPr="00866233" w:rsidTr="00797490">
        <w:trPr>
          <w:trHeight w:val="563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lastRenderedPageBreak/>
              <w:t>序号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接轨站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线路名称</w:t>
            </w:r>
            <w:r w:rsidRPr="00866233"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（铺轨长度）</w:t>
            </w:r>
          </w:p>
        </w:tc>
        <w:tc>
          <w:tcPr>
            <w:tcW w:w="72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地方段长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FF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铁路段长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企业责任人</w:t>
            </w:r>
          </w:p>
        </w:tc>
      </w:tr>
      <w:tr w:rsidR="00866233" w:rsidRPr="00866233" w:rsidTr="00797490">
        <w:trPr>
          <w:trHeight w:val="499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线路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车站</w:t>
            </w:r>
          </w:p>
        </w:tc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区县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县级段长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乡镇街办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黑体" w:eastAsia="黑体" w:hAnsi="黑体" w:cs="仿宋_GB2312"/>
                <w:color w:val="000000"/>
                <w:kern w:val="0"/>
                <w:sz w:val="18"/>
                <w:szCs w:val="18"/>
                <w:lang w:bidi="ar"/>
              </w:rPr>
              <w:t>镇级段长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</w:pPr>
          </w:p>
        </w:tc>
      </w:tr>
      <w:tr w:rsidR="00866233" w:rsidRPr="00866233" w:rsidTr="00797490">
        <w:trPr>
          <w:trHeight w:val="113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咸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铜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线</w:t>
            </w:r>
          </w:p>
        </w:tc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铜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川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南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站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国家粮食和物资储备局陕西局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二五</w:t>
            </w:r>
            <w:r w:rsidRPr="00866233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〇</w:t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处专用线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smartTag w:uri="urn:schemas-microsoft-com:office:smarttags" w:element="chmetcnv">
              <w:smartTagPr>
                <w:attr w:name="UnitName" w:val="米"/>
                <w:attr w:name="SourceValue" w:val="5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6233">
                <w:rPr>
                  <w:rFonts w:ascii="宋体" w:eastAsia="宋体" w:hAnsi="宋体" w:cs="Times New Roman"/>
                  <w:color w:val="000000"/>
                  <w:kern w:val="0"/>
                  <w:sz w:val="18"/>
                  <w:szCs w:val="18"/>
                  <w:lang w:bidi="ar"/>
                </w:rPr>
                <w:t>502</w:t>
              </w:r>
              <w:r w:rsidRPr="00866233">
                <w:rPr>
                  <w:rFonts w:ascii="宋体" w:eastAsia="宋体" w:hAnsi="宋体" w:cs="仿宋_GB2312" w:hint="eastAsia"/>
                  <w:color w:val="000000"/>
                  <w:kern w:val="0"/>
                  <w:sz w:val="18"/>
                  <w:szCs w:val="18"/>
                  <w:lang w:bidi="ar"/>
                </w:rPr>
                <w:t>米</w:t>
              </w:r>
            </w:smartTag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王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益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区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分管副区长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0919-2188868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0919-2188139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王家河街道办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0919-2896031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0919-2891583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/>
                <w:color w:val="000000"/>
                <w:sz w:val="18"/>
                <w:szCs w:val="18"/>
                <w:lang w:bidi="ar"/>
              </w:rPr>
              <w:t>梅家坪线路车间主任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（铜川车务段）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color w:val="00000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029-82336357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/>
                <w:color w:val="00000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sz w:val="18"/>
                <w:szCs w:val="18"/>
                <w:lang w:bidi="ar"/>
              </w:rPr>
              <w:t>029-82336545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物资管理科科长</w:t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  <w:t>张克斌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13909198717</w:t>
            </w:r>
          </w:p>
        </w:tc>
      </w:tr>
      <w:tr w:rsidR="00866233" w:rsidRPr="00866233" w:rsidTr="00797490">
        <w:trPr>
          <w:trHeight w:val="1127"/>
          <w:jc w:val="center"/>
        </w:trPr>
        <w:tc>
          <w:tcPr>
            <w:tcW w:w="614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国家粮食和物资储备局陕西局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二七二处专用线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smartTag w:uri="urn:schemas-microsoft-com:office:smarttags" w:element="chmetcnv">
              <w:smartTagPr>
                <w:attr w:name="UnitName" w:val="米"/>
                <w:attr w:name="SourceValue" w:val="32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6233">
                <w:rPr>
                  <w:rFonts w:ascii="宋体" w:eastAsia="宋体" w:hAnsi="宋体" w:cs="Times New Roman"/>
                  <w:color w:val="000000"/>
                  <w:kern w:val="0"/>
                  <w:sz w:val="18"/>
                  <w:szCs w:val="18"/>
                  <w:lang w:bidi="ar"/>
                </w:rPr>
                <w:t>326</w:t>
              </w:r>
              <w:r w:rsidRPr="00866233">
                <w:rPr>
                  <w:rFonts w:ascii="宋体" w:eastAsia="宋体" w:hAnsi="宋体" w:cs="仿宋_GB2312" w:hint="eastAsia"/>
                  <w:color w:val="000000"/>
                  <w:kern w:val="0"/>
                  <w:sz w:val="18"/>
                  <w:szCs w:val="18"/>
                  <w:lang w:bidi="ar"/>
                </w:rPr>
                <w:t>米</w:t>
              </w:r>
            </w:smartTag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国资管理科</w:t>
            </w:r>
            <w:proofErr w:type="gramEnd"/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雷军平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18509193360</w:t>
            </w:r>
          </w:p>
        </w:tc>
      </w:tr>
      <w:tr w:rsidR="00866233" w:rsidRPr="00866233" w:rsidTr="00797490">
        <w:trPr>
          <w:trHeight w:val="1136"/>
          <w:jc w:val="center"/>
        </w:trPr>
        <w:tc>
          <w:tcPr>
            <w:tcW w:w="614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gramStart"/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陕煤铜川</w:t>
            </w:r>
            <w:proofErr w:type="gramEnd"/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矿业有限公司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物资供应分公司专用线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smartTag w:uri="urn:schemas-microsoft-com:office:smarttags" w:element="chmetcnv">
              <w:smartTagPr>
                <w:attr w:name="UnitName" w:val="米"/>
                <w:attr w:name="SourceValue" w:val="2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6233">
                <w:rPr>
                  <w:rFonts w:ascii="宋体" w:eastAsia="宋体" w:hAnsi="宋体" w:cs="Times New Roman"/>
                  <w:color w:val="000000"/>
                  <w:kern w:val="0"/>
                  <w:sz w:val="18"/>
                  <w:szCs w:val="18"/>
                  <w:lang w:bidi="ar"/>
                </w:rPr>
                <w:t>240</w:t>
              </w:r>
              <w:r w:rsidRPr="00866233">
                <w:rPr>
                  <w:rFonts w:ascii="宋体" w:eastAsia="宋体" w:hAnsi="宋体" w:cs="仿宋_GB2312" w:hint="eastAsia"/>
                  <w:color w:val="000000"/>
                  <w:kern w:val="0"/>
                  <w:sz w:val="18"/>
                  <w:szCs w:val="18"/>
                  <w:lang w:bidi="ar"/>
                </w:rPr>
                <w:t>米</w:t>
              </w:r>
            </w:smartTag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红旗街道办</w:t>
            </w:r>
          </w:p>
        </w:tc>
        <w:tc>
          <w:tcPr>
            <w:tcW w:w="2552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分管副主任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0919-2806969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0919-2183927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总库副主任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李红生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15353210912</w:t>
            </w:r>
          </w:p>
        </w:tc>
      </w:tr>
      <w:tr w:rsidR="00866233" w:rsidRPr="00866233" w:rsidTr="00797490">
        <w:trPr>
          <w:trHeight w:val="1187"/>
          <w:jc w:val="center"/>
        </w:trPr>
        <w:tc>
          <w:tcPr>
            <w:tcW w:w="614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31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梅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七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线</w:t>
            </w:r>
          </w:p>
        </w:tc>
        <w:tc>
          <w:tcPr>
            <w:tcW w:w="647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前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河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站</w:t>
            </w:r>
          </w:p>
        </w:tc>
        <w:tc>
          <w:tcPr>
            <w:tcW w:w="3036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宜君县</w:t>
            </w:r>
            <w:proofErr w:type="gramStart"/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鑫瑞源</w:t>
            </w:r>
            <w:proofErr w:type="gramEnd"/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煤炭加工有限责任公司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专用线</w:t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  <w:t>（</w:t>
            </w:r>
            <w:smartTag w:uri="urn:schemas-microsoft-com:office:smarttags" w:element="chmetcnv">
              <w:smartTagPr>
                <w:attr w:name="UnitName" w:val="米"/>
                <w:attr w:name="SourceValue" w:val="17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6233">
                <w:rPr>
                  <w:rFonts w:ascii="宋体" w:eastAsia="宋体" w:hAnsi="宋体" w:cs="Times New Roman"/>
                  <w:color w:val="000000"/>
                  <w:kern w:val="0"/>
                  <w:sz w:val="18"/>
                  <w:szCs w:val="18"/>
                  <w:lang w:bidi="ar"/>
                </w:rPr>
                <w:t>1700</w:t>
              </w:r>
              <w:r w:rsidRPr="00866233">
                <w:rPr>
                  <w:rFonts w:ascii="宋体" w:eastAsia="宋体" w:hAnsi="宋体" w:cs="仿宋_GB2312" w:hint="eastAsia"/>
                  <w:color w:val="000000"/>
                  <w:kern w:val="0"/>
                  <w:sz w:val="18"/>
                  <w:szCs w:val="18"/>
                  <w:lang w:bidi="ar"/>
                </w:rPr>
                <w:t>米</w:t>
              </w:r>
            </w:smartTag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96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印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区</w:t>
            </w:r>
          </w:p>
        </w:tc>
        <w:tc>
          <w:tcPr>
            <w:tcW w:w="2372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分管副区长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0919-4182294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0919-4182921</w:t>
            </w:r>
          </w:p>
        </w:tc>
        <w:tc>
          <w:tcPr>
            <w:tcW w:w="1603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金锁关镇</w:t>
            </w:r>
          </w:p>
        </w:tc>
        <w:tc>
          <w:tcPr>
            <w:tcW w:w="2552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0919-7886302</w:t>
            </w:r>
          </w:p>
        </w:tc>
        <w:tc>
          <w:tcPr>
            <w:tcW w:w="2164" w:type="dxa"/>
            <w:vMerge w:val="restart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瑶曲线路车间主任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（铜川车务段）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0919-2821402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0919-2821403</w:t>
            </w:r>
          </w:p>
        </w:tc>
        <w:tc>
          <w:tcPr>
            <w:tcW w:w="1415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董事长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proofErr w:type="gramStart"/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李新卫</w:t>
            </w:r>
            <w:proofErr w:type="gramEnd"/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18992983999</w:t>
            </w:r>
          </w:p>
        </w:tc>
      </w:tr>
      <w:tr w:rsidR="00866233" w:rsidRPr="00866233" w:rsidTr="00797490">
        <w:trPr>
          <w:trHeight w:val="1135"/>
          <w:jc w:val="center"/>
        </w:trPr>
        <w:tc>
          <w:tcPr>
            <w:tcW w:w="614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31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陕西集华柴家沟矿业有限公司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专用线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smartTag w:uri="urn:schemas-microsoft-com:office:smarttags" w:element="chmetcnv">
              <w:smartTagPr>
                <w:attr w:name="UnitName" w:val="米"/>
                <w:attr w:name="SourceValue" w:val="49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6233">
                <w:rPr>
                  <w:rFonts w:ascii="宋体" w:eastAsia="宋体" w:hAnsi="宋体" w:cs="Times New Roman"/>
                  <w:color w:val="000000"/>
                  <w:kern w:val="0"/>
                  <w:sz w:val="18"/>
                  <w:szCs w:val="18"/>
                  <w:lang w:bidi="ar"/>
                </w:rPr>
                <w:t>492</w:t>
              </w:r>
              <w:r w:rsidRPr="00866233">
                <w:rPr>
                  <w:rFonts w:ascii="宋体" w:eastAsia="宋体" w:hAnsi="宋体" w:cs="仿宋_GB2312" w:hint="eastAsia"/>
                  <w:color w:val="000000"/>
                  <w:kern w:val="0"/>
                  <w:sz w:val="18"/>
                  <w:szCs w:val="18"/>
                  <w:lang w:bidi="ar"/>
                </w:rPr>
                <w:t>米</w:t>
              </w:r>
            </w:smartTag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96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宜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君</w:t>
            </w:r>
          </w:p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县</w:t>
            </w:r>
          </w:p>
        </w:tc>
        <w:tc>
          <w:tcPr>
            <w:tcW w:w="2372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分管副县长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应急电话：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0919-5286229</w:t>
            </w:r>
          </w:p>
        </w:tc>
        <w:tc>
          <w:tcPr>
            <w:tcW w:w="1603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太安镇</w:t>
            </w:r>
          </w:p>
        </w:tc>
        <w:tc>
          <w:tcPr>
            <w:tcW w:w="2552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分管副镇长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办公/应急电话：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t>0919-5888169</w:t>
            </w:r>
          </w:p>
        </w:tc>
        <w:tc>
          <w:tcPr>
            <w:tcW w:w="2164" w:type="dxa"/>
            <w:vMerge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66233" w:rsidRPr="00866233" w:rsidRDefault="00866233" w:rsidP="0086623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副总经济师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66233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李春晖</w:t>
            </w:r>
            <w:r w:rsidRPr="008662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13772796888</w:t>
            </w:r>
          </w:p>
        </w:tc>
      </w:tr>
    </w:tbl>
    <w:p w:rsidR="0093193E" w:rsidRDefault="0093193E"/>
    <w:sectPr w:rsidR="0093193E" w:rsidSect="00866233">
      <w:pgSz w:w="16838" w:h="11906" w:orient="landscape" w:code="9"/>
      <w:pgMar w:top="1474" w:right="1985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93" w:rsidRDefault="00474B93" w:rsidP="00866233">
      <w:r>
        <w:separator/>
      </w:r>
    </w:p>
  </w:endnote>
  <w:endnote w:type="continuationSeparator" w:id="0">
    <w:p w:rsidR="00474B93" w:rsidRDefault="00474B93" w:rsidP="0086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93" w:rsidRDefault="00474B93" w:rsidP="00866233">
      <w:r>
        <w:separator/>
      </w:r>
    </w:p>
  </w:footnote>
  <w:footnote w:type="continuationSeparator" w:id="0">
    <w:p w:rsidR="00474B93" w:rsidRDefault="00474B93" w:rsidP="0086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51"/>
    <w:rsid w:val="00474B93"/>
    <w:rsid w:val="00851551"/>
    <w:rsid w:val="00866233"/>
    <w:rsid w:val="009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866233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233"/>
    <w:rPr>
      <w:sz w:val="18"/>
      <w:szCs w:val="18"/>
    </w:rPr>
  </w:style>
  <w:style w:type="paragraph" w:styleId="a4">
    <w:name w:val="footer"/>
    <w:basedOn w:val="a"/>
    <w:link w:val="Char0"/>
    <w:unhideWhenUsed/>
    <w:rsid w:val="0086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233"/>
    <w:rPr>
      <w:sz w:val="18"/>
      <w:szCs w:val="18"/>
    </w:rPr>
  </w:style>
  <w:style w:type="character" w:customStyle="1" w:styleId="3Char">
    <w:name w:val="标题 3 Char"/>
    <w:basedOn w:val="a0"/>
    <w:link w:val="3"/>
    <w:rsid w:val="00866233"/>
    <w:rPr>
      <w:rFonts w:ascii="宋体" w:eastAsia="宋体" w:hAnsi="宋体" w:cs="Times New Roman"/>
      <w:b/>
      <w:kern w:val="0"/>
      <w:sz w:val="27"/>
      <w:szCs w:val="27"/>
    </w:rPr>
  </w:style>
  <w:style w:type="numbering" w:customStyle="1" w:styleId="1">
    <w:name w:val="无列表1"/>
    <w:next w:val="a2"/>
    <w:semiHidden/>
    <w:rsid w:val="00866233"/>
  </w:style>
  <w:style w:type="paragraph" w:customStyle="1" w:styleId="CharCharCharCharCharCharChar">
    <w:name w:val=" Char Char Char Char Char Char Char"/>
    <w:basedOn w:val="a"/>
    <w:rsid w:val="00866233"/>
    <w:rPr>
      <w:rFonts w:ascii="Calibri" w:eastAsia="仿宋_GB2312" w:hAnsi="Calibri" w:cs="Times New Roman"/>
      <w:spacing w:val="-6"/>
      <w:sz w:val="32"/>
      <w:szCs w:val="24"/>
    </w:rPr>
  </w:style>
  <w:style w:type="character" w:styleId="a5">
    <w:name w:val="Hyperlink"/>
    <w:basedOn w:val="a0"/>
    <w:rsid w:val="00866233"/>
    <w:rPr>
      <w:color w:val="0000FF"/>
      <w:u w:val="single"/>
    </w:rPr>
  </w:style>
  <w:style w:type="paragraph" w:customStyle="1" w:styleId="NormalIndent1">
    <w:name w:val="Normal Indent1"/>
    <w:basedOn w:val="a"/>
    <w:next w:val="a6"/>
    <w:qFormat/>
    <w:rsid w:val="00866233"/>
    <w:pPr>
      <w:ind w:firstLineChars="200" w:firstLine="200"/>
    </w:pPr>
    <w:rPr>
      <w:rFonts w:ascii="Calibri" w:eastAsia="楷体_GB2312" w:hAnsi="Calibri" w:cs="Times New Roman"/>
      <w:spacing w:val="-6"/>
      <w:sz w:val="32"/>
      <w:szCs w:val="24"/>
    </w:rPr>
  </w:style>
  <w:style w:type="paragraph" w:styleId="a6">
    <w:name w:val="annotation text"/>
    <w:basedOn w:val="a"/>
    <w:link w:val="Char1"/>
    <w:semiHidden/>
    <w:rsid w:val="00866233"/>
    <w:pPr>
      <w:jc w:val="left"/>
    </w:pPr>
    <w:rPr>
      <w:rFonts w:ascii="Calibri" w:eastAsia="宋体" w:hAnsi="Calibri" w:cs="Times New Roman"/>
      <w:szCs w:val="24"/>
    </w:rPr>
  </w:style>
  <w:style w:type="character" w:customStyle="1" w:styleId="Char1">
    <w:name w:val="批注文字 Char"/>
    <w:basedOn w:val="a0"/>
    <w:link w:val="a6"/>
    <w:semiHidden/>
    <w:rsid w:val="00866233"/>
    <w:rPr>
      <w:rFonts w:ascii="Calibri" w:eastAsia="宋体" w:hAnsi="Calibri" w:cs="Times New Roman"/>
      <w:szCs w:val="24"/>
    </w:rPr>
  </w:style>
  <w:style w:type="character" w:styleId="a7">
    <w:name w:val="page number"/>
    <w:basedOn w:val="a0"/>
    <w:rsid w:val="00866233"/>
  </w:style>
  <w:style w:type="character" w:customStyle="1" w:styleId="font101">
    <w:name w:val="font101"/>
    <w:basedOn w:val="a0"/>
    <w:rsid w:val="00866233"/>
    <w:rPr>
      <w:rFonts w:ascii="仿宋_GB2312" w:eastAsia="仿宋_GB2312" w:cs="仿宋_GB2312"/>
      <w:b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866233"/>
    <w:rPr>
      <w:rFonts w:ascii="Times New Roman" w:hAnsi="Times New Roman" w:cs="Times New Roman" w:hint="default"/>
      <w:b/>
      <w:i w:val="0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866233"/>
    <w:rPr>
      <w:rFonts w:ascii="仿宋_GB2312" w:eastAsia="仿宋_GB2312" w:cs="仿宋_GB2312" w:hint="eastAsia"/>
      <w:b/>
      <w:i w:val="0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866233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font111">
    <w:name w:val="font111"/>
    <w:basedOn w:val="a0"/>
    <w:rsid w:val="0086623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866233"/>
    <w:rPr>
      <w:rFonts w:ascii="仿宋_GB2312" w:eastAsia="仿宋_GB2312" w:cs="仿宋_GB2312" w:hint="eastAsia"/>
      <w:i w:val="0"/>
      <w:color w:val="FF0000"/>
      <w:sz w:val="20"/>
      <w:szCs w:val="20"/>
      <w:u w:val="none"/>
    </w:rPr>
  </w:style>
  <w:style w:type="character" w:customStyle="1" w:styleId="font71">
    <w:name w:val="font71"/>
    <w:basedOn w:val="a0"/>
    <w:rsid w:val="00866233"/>
    <w:rPr>
      <w:rFonts w:ascii="Times New Roman" w:hAnsi="Times New Roman" w:cs="Times New Roman" w:hint="default"/>
      <w:i w:val="0"/>
      <w:color w:val="FF0000"/>
      <w:sz w:val="20"/>
      <w:szCs w:val="20"/>
      <w:u w:val="none"/>
    </w:rPr>
  </w:style>
  <w:style w:type="character" w:customStyle="1" w:styleId="font121">
    <w:name w:val="font121"/>
    <w:basedOn w:val="a0"/>
    <w:rsid w:val="00866233"/>
    <w:rPr>
      <w:rFonts w:ascii="仿宋_GB2312" w:eastAsia="仿宋_GB2312" w:cs="仿宋_GB2312" w:hint="eastAsia"/>
      <w:i w:val="0"/>
      <w:color w:val="FF0000"/>
      <w:sz w:val="20"/>
      <w:szCs w:val="20"/>
      <w:u w:val="none"/>
    </w:rPr>
  </w:style>
  <w:style w:type="character" w:customStyle="1" w:styleId="font51">
    <w:name w:val="font51"/>
    <w:basedOn w:val="a0"/>
    <w:rsid w:val="0086623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31">
    <w:name w:val="font131"/>
    <w:basedOn w:val="a0"/>
    <w:rsid w:val="0086623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866233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233"/>
    <w:rPr>
      <w:sz w:val="18"/>
      <w:szCs w:val="18"/>
    </w:rPr>
  </w:style>
  <w:style w:type="paragraph" w:styleId="a4">
    <w:name w:val="footer"/>
    <w:basedOn w:val="a"/>
    <w:link w:val="Char0"/>
    <w:unhideWhenUsed/>
    <w:rsid w:val="0086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233"/>
    <w:rPr>
      <w:sz w:val="18"/>
      <w:szCs w:val="18"/>
    </w:rPr>
  </w:style>
  <w:style w:type="character" w:customStyle="1" w:styleId="3Char">
    <w:name w:val="标题 3 Char"/>
    <w:basedOn w:val="a0"/>
    <w:link w:val="3"/>
    <w:rsid w:val="00866233"/>
    <w:rPr>
      <w:rFonts w:ascii="宋体" w:eastAsia="宋体" w:hAnsi="宋体" w:cs="Times New Roman"/>
      <w:b/>
      <w:kern w:val="0"/>
      <w:sz w:val="27"/>
      <w:szCs w:val="27"/>
    </w:rPr>
  </w:style>
  <w:style w:type="numbering" w:customStyle="1" w:styleId="1">
    <w:name w:val="无列表1"/>
    <w:next w:val="a2"/>
    <w:semiHidden/>
    <w:rsid w:val="00866233"/>
  </w:style>
  <w:style w:type="paragraph" w:customStyle="1" w:styleId="CharCharCharCharCharCharChar">
    <w:name w:val=" Char Char Char Char Char Char Char"/>
    <w:basedOn w:val="a"/>
    <w:rsid w:val="00866233"/>
    <w:rPr>
      <w:rFonts w:ascii="Calibri" w:eastAsia="仿宋_GB2312" w:hAnsi="Calibri" w:cs="Times New Roman"/>
      <w:spacing w:val="-6"/>
      <w:sz w:val="32"/>
      <w:szCs w:val="24"/>
    </w:rPr>
  </w:style>
  <w:style w:type="character" w:styleId="a5">
    <w:name w:val="Hyperlink"/>
    <w:basedOn w:val="a0"/>
    <w:rsid w:val="00866233"/>
    <w:rPr>
      <w:color w:val="0000FF"/>
      <w:u w:val="single"/>
    </w:rPr>
  </w:style>
  <w:style w:type="paragraph" w:customStyle="1" w:styleId="NormalIndent1">
    <w:name w:val="Normal Indent1"/>
    <w:basedOn w:val="a"/>
    <w:next w:val="a6"/>
    <w:qFormat/>
    <w:rsid w:val="00866233"/>
    <w:pPr>
      <w:ind w:firstLineChars="200" w:firstLine="200"/>
    </w:pPr>
    <w:rPr>
      <w:rFonts w:ascii="Calibri" w:eastAsia="楷体_GB2312" w:hAnsi="Calibri" w:cs="Times New Roman"/>
      <w:spacing w:val="-6"/>
      <w:sz w:val="32"/>
      <w:szCs w:val="24"/>
    </w:rPr>
  </w:style>
  <w:style w:type="paragraph" w:styleId="a6">
    <w:name w:val="annotation text"/>
    <w:basedOn w:val="a"/>
    <w:link w:val="Char1"/>
    <w:semiHidden/>
    <w:rsid w:val="00866233"/>
    <w:pPr>
      <w:jc w:val="left"/>
    </w:pPr>
    <w:rPr>
      <w:rFonts w:ascii="Calibri" w:eastAsia="宋体" w:hAnsi="Calibri" w:cs="Times New Roman"/>
      <w:szCs w:val="24"/>
    </w:rPr>
  </w:style>
  <w:style w:type="character" w:customStyle="1" w:styleId="Char1">
    <w:name w:val="批注文字 Char"/>
    <w:basedOn w:val="a0"/>
    <w:link w:val="a6"/>
    <w:semiHidden/>
    <w:rsid w:val="00866233"/>
    <w:rPr>
      <w:rFonts w:ascii="Calibri" w:eastAsia="宋体" w:hAnsi="Calibri" w:cs="Times New Roman"/>
      <w:szCs w:val="24"/>
    </w:rPr>
  </w:style>
  <w:style w:type="character" w:styleId="a7">
    <w:name w:val="page number"/>
    <w:basedOn w:val="a0"/>
    <w:rsid w:val="00866233"/>
  </w:style>
  <w:style w:type="character" w:customStyle="1" w:styleId="font101">
    <w:name w:val="font101"/>
    <w:basedOn w:val="a0"/>
    <w:rsid w:val="00866233"/>
    <w:rPr>
      <w:rFonts w:ascii="仿宋_GB2312" w:eastAsia="仿宋_GB2312" w:cs="仿宋_GB2312"/>
      <w:b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866233"/>
    <w:rPr>
      <w:rFonts w:ascii="Times New Roman" w:hAnsi="Times New Roman" w:cs="Times New Roman" w:hint="default"/>
      <w:b/>
      <w:i w:val="0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866233"/>
    <w:rPr>
      <w:rFonts w:ascii="仿宋_GB2312" w:eastAsia="仿宋_GB2312" w:cs="仿宋_GB2312" w:hint="eastAsia"/>
      <w:b/>
      <w:i w:val="0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866233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font111">
    <w:name w:val="font111"/>
    <w:basedOn w:val="a0"/>
    <w:rsid w:val="0086623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866233"/>
    <w:rPr>
      <w:rFonts w:ascii="仿宋_GB2312" w:eastAsia="仿宋_GB2312" w:cs="仿宋_GB2312" w:hint="eastAsia"/>
      <w:i w:val="0"/>
      <w:color w:val="FF0000"/>
      <w:sz w:val="20"/>
      <w:szCs w:val="20"/>
      <w:u w:val="none"/>
    </w:rPr>
  </w:style>
  <w:style w:type="character" w:customStyle="1" w:styleId="font71">
    <w:name w:val="font71"/>
    <w:basedOn w:val="a0"/>
    <w:rsid w:val="00866233"/>
    <w:rPr>
      <w:rFonts w:ascii="Times New Roman" w:hAnsi="Times New Roman" w:cs="Times New Roman" w:hint="default"/>
      <w:i w:val="0"/>
      <w:color w:val="FF0000"/>
      <w:sz w:val="20"/>
      <w:szCs w:val="20"/>
      <w:u w:val="none"/>
    </w:rPr>
  </w:style>
  <w:style w:type="character" w:customStyle="1" w:styleId="font121">
    <w:name w:val="font121"/>
    <w:basedOn w:val="a0"/>
    <w:rsid w:val="00866233"/>
    <w:rPr>
      <w:rFonts w:ascii="仿宋_GB2312" w:eastAsia="仿宋_GB2312" w:cs="仿宋_GB2312" w:hint="eastAsia"/>
      <w:i w:val="0"/>
      <w:color w:val="FF0000"/>
      <w:sz w:val="20"/>
      <w:szCs w:val="20"/>
      <w:u w:val="none"/>
    </w:rPr>
  </w:style>
  <w:style w:type="character" w:customStyle="1" w:styleId="font51">
    <w:name w:val="font51"/>
    <w:basedOn w:val="a0"/>
    <w:rsid w:val="0086623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31">
    <w:name w:val="font131"/>
    <w:basedOn w:val="a0"/>
    <w:rsid w:val="0086623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5121</Characters>
  <Application>Microsoft Office Word</Application>
  <DocSecurity>0</DocSecurity>
  <Lines>42</Lines>
  <Paragraphs>12</Paragraphs>
  <ScaleCrop>false</ScaleCrop>
  <Company>Microsoft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铜川</dc:creator>
  <cp:lastModifiedBy>铜川</cp:lastModifiedBy>
  <cp:revision>2</cp:revision>
  <dcterms:created xsi:type="dcterms:W3CDTF">2021-04-30T09:13:00Z</dcterms:created>
  <dcterms:modified xsi:type="dcterms:W3CDTF">2021-04-30T09:13:00Z</dcterms:modified>
</cp:coreProperties>
</file>